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349F7" w14:textId="77777777" w:rsidR="00354F67" w:rsidRPr="00354F67" w:rsidRDefault="00354F67" w:rsidP="00354F67">
      <w:pPr>
        <w:shd w:val="clear" w:color="auto" w:fill="FFFFFF"/>
        <w:spacing w:after="0" w:line="240" w:lineRule="auto"/>
        <w:jc w:val="center"/>
        <w:outlineLvl w:val="0"/>
        <w:rPr>
          <w:rFonts w:ascii="Arial" w:eastAsia="Times New Roman" w:hAnsi="Arial" w:cs="Arial"/>
          <w:kern w:val="36"/>
          <w:sz w:val="48"/>
          <w:szCs w:val="48"/>
        </w:rPr>
      </w:pPr>
      <w:r w:rsidRPr="00354F67">
        <w:rPr>
          <w:rFonts w:ascii="Arial" w:eastAsia="Times New Roman" w:hAnsi="Arial" w:cs="Arial"/>
          <w:kern w:val="36"/>
          <w:sz w:val="48"/>
          <w:szCs w:val="48"/>
        </w:rPr>
        <w:t>Assessing Stakeholder Needs</w:t>
      </w:r>
    </w:p>
    <w:p w14:paraId="1A397A8D" w14:textId="77777777" w:rsidR="00354F67" w:rsidRPr="00354F67" w:rsidRDefault="00354F67" w:rsidP="00354F67">
      <w:pPr>
        <w:shd w:val="clear" w:color="auto" w:fill="FFFFFF"/>
        <w:spacing w:after="0" w:line="240" w:lineRule="auto"/>
        <w:rPr>
          <w:rFonts w:ascii="Arial" w:eastAsia="Times New Roman" w:hAnsi="Arial" w:cs="Arial"/>
          <w:color w:val="000000"/>
          <w:sz w:val="24"/>
          <w:szCs w:val="24"/>
        </w:rPr>
      </w:pPr>
      <w:r w:rsidRPr="00354F67">
        <w:rPr>
          <w:rFonts w:ascii="Arial" w:eastAsia="Times New Roman" w:hAnsi="Arial" w:cs="Arial"/>
          <w:color w:val="000000"/>
          <w:sz w:val="24"/>
          <w:szCs w:val="24"/>
        </w:rPr>
        <w:t>Human services organizations do their best to provide programs and services for those who need assistance. Sometimes meeting the needs of a given population requires the programs and services of more than one organization. For example, a homeless individual may first seek housing, but also may need health care, job placement services, clothing, and food. In order to meet the complex and multiple needs of clients, human services organizations form partnerships with other organizations. Partnerships can help organizations to maximize available community resources and efficiently deliver comprehensive services to clients. Human services administrators must be strategic in forming and maintaining partnerships. In addition, it is important that all organizations in a partnership maintain their missions to fulfill their original objectives.</w:t>
      </w:r>
    </w:p>
    <w:p w14:paraId="2A1F2367" w14:textId="77777777" w:rsidR="00354F67" w:rsidRDefault="00354F67" w:rsidP="00354F67">
      <w:pPr>
        <w:shd w:val="clear" w:color="auto" w:fill="FFFFFF"/>
        <w:spacing w:after="0" w:line="240" w:lineRule="auto"/>
        <w:rPr>
          <w:rFonts w:ascii="Arial" w:eastAsia="Times New Roman" w:hAnsi="Arial" w:cs="Arial"/>
          <w:color w:val="000000"/>
          <w:sz w:val="24"/>
          <w:szCs w:val="24"/>
        </w:rPr>
      </w:pPr>
    </w:p>
    <w:p w14:paraId="079DF865" w14:textId="77777777" w:rsidR="00354F67" w:rsidRDefault="00354F67" w:rsidP="00354F67">
      <w:pPr>
        <w:shd w:val="clear" w:color="auto" w:fill="FFFFFF"/>
        <w:spacing w:after="0" w:line="240" w:lineRule="auto"/>
        <w:rPr>
          <w:rFonts w:ascii="Arial" w:eastAsia="Times New Roman" w:hAnsi="Arial" w:cs="Arial"/>
          <w:color w:val="000000"/>
          <w:sz w:val="24"/>
          <w:szCs w:val="24"/>
        </w:rPr>
      </w:pPr>
      <w:r w:rsidRPr="00354F67">
        <w:rPr>
          <w:rFonts w:ascii="Arial" w:eastAsia="Times New Roman" w:hAnsi="Arial" w:cs="Arial"/>
          <w:color w:val="000000"/>
          <w:sz w:val="24"/>
          <w:szCs w:val="24"/>
        </w:rPr>
        <w:t>Stakeholders may have needs related to the human services organization with which they are associated. These needs may originate from factors internal or external to human services organizations. For example, volunteers may need and demand a proper workspace to efficiently carry out volunteer duties. The needs of stakeholders can affect human services organization. It is up to human services administrators to identify and assess stakeholder needs as they make strategic plans for the organization. Knowing what questio</w:t>
      </w:r>
      <w:bookmarkStart w:id="0" w:name="_GoBack"/>
      <w:bookmarkEnd w:id="0"/>
      <w:r w:rsidRPr="00354F67">
        <w:rPr>
          <w:rFonts w:ascii="Arial" w:eastAsia="Times New Roman" w:hAnsi="Arial" w:cs="Arial"/>
          <w:color w:val="000000"/>
          <w:sz w:val="24"/>
          <w:szCs w:val="24"/>
        </w:rPr>
        <w:t>ns to ask stakeholders for identifying and assessing needs is critical.</w:t>
      </w:r>
    </w:p>
    <w:p w14:paraId="524EE33A" w14:textId="77777777" w:rsidR="00311E5D" w:rsidRDefault="00311E5D" w:rsidP="00354F67">
      <w:pPr>
        <w:shd w:val="clear" w:color="auto" w:fill="FFFFFF"/>
        <w:spacing w:after="0" w:line="240" w:lineRule="auto"/>
        <w:rPr>
          <w:rFonts w:ascii="Arial" w:eastAsia="Times New Roman" w:hAnsi="Arial" w:cs="Arial"/>
          <w:color w:val="000000"/>
          <w:sz w:val="24"/>
          <w:szCs w:val="24"/>
        </w:rPr>
      </w:pPr>
    </w:p>
    <w:p w14:paraId="37700C2D" w14:textId="77777777" w:rsidR="00311E5D" w:rsidRDefault="00311E5D" w:rsidP="00311E5D">
      <w:pPr>
        <w:shd w:val="clear" w:color="auto" w:fill="FFFFFF"/>
        <w:spacing w:after="0" w:line="240" w:lineRule="auto"/>
        <w:rPr>
          <w:rFonts w:ascii="Arial" w:eastAsia="Times New Roman" w:hAnsi="Arial" w:cs="Arial"/>
          <w:color w:val="000000"/>
          <w:sz w:val="24"/>
          <w:szCs w:val="24"/>
        </w:rPr>
      </w:pPr>
      <w:r w:rsidRPr="00311E5D">
        <w:rPr>
          <w:rFonts w:ascii="Arial" w:eastAsia="Times New Roman" w:hAnsi="Arial" w:cs="Arial"/>
          <w:color w:val="000000"/>
          <w:sz w:val="24"/>
          <w:szCs w:val="24"/>
        </w:rPr>
        <w:t>This week, you will work with your group to create a survey with </w:t>
      </w:r>
      <w:r w:rsidRPr="00311E5D">
        <w:rPr>
          <w:rFonts w:ascii="Arial" w:eastAsia="Times New Roman" w:hAnsi="Arial" w:cs="Arial"/>
          <w:b/>
          <w:bCs/>
          <w:i/>
          <w:iCs/>
          <w:color w:val="000000"/>
          <w:sz w:val="24"/>
          <w:szCs w:val="24"/>
        </w:rPr>
        <w:t>Google Forms</w:t>
      </w:r>
      <w:r w:rsidRPr="00311E5D">
        <w:rPr>
          <w:rFonts w:ascii="Arial" w:eastAsia="Times New Roman" w:hAnsi="Arial" w:cs="Arial"/>
          <w:color w:val="000000"/>
          <w:sz w:val="24"/>
          <w:szCs w:val="24"/>
        </w:rPr>
        <w:t> (or a comparable program). Google tools are widely used and can be beneficial to both your academic and professional career. If you are unfamiliar with this tool, please use your weekly Resources as guidance.</w:t>
      </w:r>
    </w:p>
    <w:p w14:paraId="608FE799" w14:textId="77777777" w:rsidR="00B40F17" w:rsidRPr="00311E5D" w:rsidRDefault="00B40F17" w:rsidP="00311E5D">
      <w:pPr>
        <w:shd w:val="clear" w:color="auto" w:fill="FFFFFF"/>
        <w:spacing w:after="0" w:line="240" w:lineRule="auto"/>
        <w:rPr>
          <w:rFonts w:ascii="Arial" w:eastAsia="Times New Roman" w:hAnsi="Arial" w:cs="Arial"/>
          <w:color w:val="000000"/>
          <w:sz w:val="24"/>
          <w:szCs w:val="24"/>
        </w:rPr>
      </w:pPr>
    </w:p>
    <w:p w14:paraId="0BB4BCD7" w14:textId="77777777" w:rsidR="00311E5D" w:rsidRPr="00490A8E" w:rsidRDefault="00311E5D" w:rsidP="00311E5D">
      <w:pPr>
        <w:numPr>
          <w:ilvl w:val="0"/>
          <w:numId w:val="1"/>
        </w:numPr>
        <w:shd w:val="clear" w:color="auto" w:fill="FFFFFF"/>
        <w:spacing w:after="0" w:line="240" w:lineRule="auto"/>
        <w:ind w:left="0"/>
        <w:rPr>
          <w:rFonts w:ascii="Arial" w:eastAsia="Times New Roman" w:hAnsi="Arial" w:cs="Arial"/>
          <w:b/>
          <w:color w:val="000000"/>
          <w:sz w:val="24"/>
          <w:szCs w:val="24"/>
        </w:rPr>
      </w:pPr>
      <w:r w:rsidRPr="00490A8E">
        <w:rPr>
          <w:rFonts w:ascii="Arial" w:eastAsia="Times New Roman" w:hAnsi="Arial" w:cs="Arial"/>
          <w:b/>
          <w:color w:val="000000"/>
          <w:sz w:val="24"/>
          <w:szCs w:val="24"/>
        </w:rPr>
        <w:t xml:space="preserve">Coordinate with your group and identify two stakeholders related to </w:t>
      </w:r>
      <w:r w:rsidR="00B40F17" w:rsidRPr="00490A8E">
        <w:rPr>
          <w:rFonts w:ascii="Arial" w:eastAsia="Times New Roman" w:hAnsi="Arial" w:cs="Arial"/>
          <w:b/>
          <w:color w:val="000000"/>
          <w:sz w:val="24"/>
          <w:szCs w:val="24"/>
        </w:rPr>
        <w:t>your Final Project organization</w:t>
      </w:r>
    </w:p>
    <w:p w14:paraId="2FBD38EE" w14:textId="77777777" w:rsidR="00B40F17" w:rsidRPr="00490A8E" w:rsidRDefault="00B40F17" w:rsidP="00B40F17">
      <w:pPr>
        <w:shd w:val="clear" w:color="auto" w:fill="FFFFFF"/>
        <w:spacing w:after="0" w:line="240" w:lineRule="auto"/>
        <w:rPr>
          <w:rFonts w:ascii="Arial" w:eastAsia="Times New Roman" w:hAnsi="Arial" w:cs="Arial"/>
          <w:b/>
          <w:color w:val="000000"/>
          <w:sz w:val="24"/>
          <w:szCs w:val="24"/>
        </w:rPr>
      </w:pPr>
    </w:p>
    <w:p w14:paraId="093DDE7A" w14:textId="77777777" w:rsidR="00311E5D" w:rsidRPr="00490A8E" w:rsidRDefault="00311E5D" w:rsidP="00311E5D">
      <w:pPr>
        <w:numPr>
          <w:ilvl w:val="0"/>
          <w:numId w:val="1"/>
        </w:numPr>
        <w:shd w:val="clear" w:color="auto" w:fill="FFFFFF"/>
        <w:spacing w:after="0" w:line="240" w:lineRule="auto"/>
        <w:ind w:left="0"/>
        <w:rPr>
          <w:rFonts w:ascii="Arial" w:eastAsia="Times New Roman" w:hAnsi="Arial" w:cs="Arial"/>
          <w:b/>
          <w:color w:val="000000"/>
          <w:sz w:val="24"/>
          <w:szCs w:val="24"/>
        </w:rPr>
      </w:pPr>
      <w:r w:rsidRPr="00490A8E">
        <w:rPr>
          <w:rFonts w:ascii="Arial" w:eastAsia="Times New Roman" w:hAnsi="Arial" w:cs="Arial"/>
          <w:b/>
          <w:color w:val="000000"/>
          <w:sz w:val="24"/>
          <w:szCs w:val="24"/>
        </w:rPr>
        <w:t>Then, develop a survey of five questions for each stakeholder to identify and assess stakeholder needs within Google Forms.</w:t>
      </w:r>
    </w:p>
    <w:p w14:paraId="258CA3E5" w14:textId="77777777" w:rsidR="00B40F17" w:rsidRPr="00490A8E" w:rsidRDefault="00B40F17" w:rsidP="00B40F17">
      <w:pPr>
        <w:shd w:val="clear" w:color="auto" w:fill="FFFFFF"/>
        <w:spacing w:after="0" w:line="240" w:lineRule="auto"/>
        <w:rPr>
          <w:rFonts w:ascii="Arial" w:eastAsia="Times New Roman" w:hAnsi="Arial" w:cs="Arial"/>
          <w:b/>
          <w:color w:val="000000"/>
          <w:sz w:val="24"/>
          <w:szCs w:val="24"/>
        </w:rPr>
      </w:pPr>
    </w:p>
    <w:p w14:paraId="1F785D2A" w14:textId="77777777" w:rsidR="00311E5D" w:rsidRPr="00490A8E" w:rsidRDefault="00311E5D" w:rsidP="00311E5D">
      <w:pPr>
        <w:numPr>
          <w:ilvl w:val="0"/>
          <w:numId w:val="1"/>
        </w:numPr>
        <w:shd w:val="clear" w:color="auto" w:fill="FFFFFF"/>
        <w:spacing w:after="0" w:line="240" w:lineRule="auto"/>
        <w:ind w:left="0"/>
        <w:rPr>
          <w:rFonts w:ascii="Arial" w:eastAsia="Times New Roman" w:hAnsi="Arial" w:cs="Arial"/>
          <w:b/>
          <w:color w:val="000000"/>
          <w:sz w:val="24"/>
          <w:szCs w:val="24"/>
        </w:rPr>
      </w:pPr>
      <w:r w:rsidRPr="00490A8E">
        <w:rPr>
          <w:rFonts w:ascii="Arial" w:eastAsia="Times New Roman" w:hAnsi="Arial" w:cs="Arial"/>
          <w:b/>
          <w:color w:val="000000"/>
          <w:sz w:val="24"/>
          <w:szCs w:val="24"/>
        </w:rPr>
        <w:t>Once the survey is completed click File -&gt; Send form -&gt; and Copy the address under Link to Share.</w:t>
      </w:r>
    </w:p>
    <w:p w14:paraId="679AC6FB" w14:textId="77777777" w:rsidR="00B40F17" w:rsidRPr="00490A8E" w:rsidRDefault="00B40F17" w:rsidP="00B40F17">
      <w:pPr>
        <w:shd w:val="clear" w:color="auto" w:fill="FFFFFF"/>
        <w:spacing w:after="0" w:line="240" w:lineRule="auto"/>
        <w:rPr>
          <w:rFonts w:ascii="Arial" w:eastAsia="Times New Roman" w:hAnsi="Arial" w:cs="Arial"/>
          <w:b/>
          <w:color w:val="000000"/>
          <w:sz w:val="24"/>
          <w:szCs w:val="24"/>
        </w:rPr>
      </w:pPr>
    </w:p>
    <w:p w14:paraId="37D08A43" w14:textId="77777777" w:rsidR="00311E5D" w:rsidRPr="00490A8E" w:rsidRDefault="00311E5D" w:rsidP="00311E5D">
      <w:pPr>
        <w:numPr>
          <w:ilvl w:val="0"/>
          <w:numId w:val="1"/>
        </w:numPr>
        <w:shd w:val="clear" w:color="auto" w:fill="FFFFFF"/>
        <w:spacing w:after="0" w:line="240" w:lineRule="auto"/>
        <w:ind w:left="0"/>
        <w:rPr>
          <w:rFonts w:ascii="Arial" w:eastAsia="Times New Roman" w:hAnsi="Arial" w:cs="Arial"/>
          <w:b/>
          <w:color w:val="000000"/>
          <w:sz w:val="24"/>
          <w:szCs w:val="24"/>
        </w:rPr>
      </w:pPr>
      <w:r w:rsidRPr="00490A8E">
        <w:rPr>
          <w:rFonts w:ascii="Arial" w:eastAsia="Times New Roman" w:hAnsi="Arial" w:cs="Arial"/>
          <w:b/>
          <w:color w:val="000000"/>
          <w:sz w:val="24"/>
          <w:szCs w:val="24"/>
        </w:rPr>
        <w:t>Post the link the survey your team created in the groups’ assigned Discussion thread.</w:t>
      </w:r>
    </w:p>
    <w:p w14:paraId="56550893" w14:textId="77777777" w:rsidR="00B40F17" w:rsidRPr="00490A8E" w:rsidRDefault="00B40F17" w:rsidP="00B40F17">
      <w:pPr>
        <w:shd w:val="clear" w:color="auto" w:fill="FFFFFF"/>
        <w:spacing w:after="0" w:line="240" w:lineRule="auto"/>
        <w:rPr>
          <w:rFonts w:ascii="Arial" w:eastAsia="Times New Roman" w:hAnsi="Arial" w:cs="Arial"/>
          <w:b/>
          <w:color w:val="000000"/>
          <w:sz w:val="24"/>
          <w:szCs w:val="24"/>
        </w:rPr>
      </w:pPr>
    </w:p>
    <w:p w14:paraId="1736E03F" w14:textId="77777777" w:rsidR="00311E5D" w:rsidRPr="00490A8E" w:rsidRDefault="00311E5D" w:rsidP="00311E5D">
      <w:pPr>
        <w:numPr>
          <w:ilvl w:val="0"/>
          <w:numId w:val="1"/>
        </w:numPr>
        <w:shd w:val="clear" w:color="auto" w:fill="FFFFFF"/>
        <w:spacing w:after="0" w:line="240" w:lineRule="auto"/>
        <w:ind w:left="0"/>
        <w:rPr>
          <w:rFonts w:ascii="Arial" w:eastAsia="Times New Roman" w:hAnsi="Arial" w:cs="Arial"/>
          <w:b/>
          <w:color w:val="000000"/>
          <w:sz w:val="24"/>
          <w:szCs w:val="24"/>
        </w:rPr>
      </w:pPr>
      <w:r w:rsidRPr="00490A8E">
        <w:rPr>
          <w:rFonts w:ascii="Arial" w:eastAsia="Times New Roman" w:hAnsi="Arial" w:cs="Arial"/>
          <w:b/>
          <w:color w:val="000000"/>
          <w:sz w:val="24"/>
          <w:szCs w:val="24"/>
        </w:rPr>
        <w:t>You will individually submit to the Instructor the survey created by your group in the Assignment area for a grade.</w:t>
      </w:r>
    </w:p>
    <w:p w14:paraId="2F45997E" w14:textId="77777777" w:rsidR="00311E5D" w:rsidRPr="00354F67" w:rsidRDefault="00311E5D" w:rsidP="00354F67">
      <w:pPr>
        <w:shd w:val="clear" w:color="auto" w:fill="FFFFFF"/>
        <w:spacing w:after="0" w:line="240" w:lineRule="auto"/>
        <w:rPr>
          <w:rFonts w:ascii="Arial" w:eastAsia="Times New Roman" w:hAnsi="Arial" w:cs="Arial"/>
          <w:color w:val="000000"/>
          <w:sz w:val="24"/>
          <w:szCs w:val="24"/>
        </w:rPr>
      </w:pPr>
    </w:p>
    <w:p w14:paraId="1C1E50FD" w14:textId="77777777" w:rsidR="00F62B32" w:rsidRDefault="00F62B32"/>
    <w:sectPr w:rsidR="00F62B32" w:rsidSect="00F62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A5B85"/>
    <w:multiLevelType w:val="multilevel"/>
    <w:tmpl w:val="795C4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54F67"/>
    <w:rsid w:val="00311E5D"/>
    <w:rsid w:val="00354F67"/>
    <w:rsid w:val="00490A8E"/>
    <w:rsid w:val="00B40F17"/>
    <w:rsid w:val="00F62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AD2A"/>
  <w15:docId w15:val="{3C1C548C-96E9-40E6-A696-03E1BCF3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2B32"/>
  </w:style>
  <w:style w:type="paragraph" w:styleId="Heading1">
    <w:name w:val="heading 1"/>
    <w:basedOn w:val="Normal"/>
    <w:link w:val="Heading1Char"/>
    <w:uiPriority w:val="9"/>
    <w:qFormat/>
    <w:rsid w:val="00354F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F6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54F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11E5D"/>
  </w:style>
  <w:style w:type="character" w:styleId="Emphasis">
    <w:name w:val="Emphasis"/>
    <w:basedOn w:val="DefaultParagraphFont"/>
    <w:uiPriority w:val="20"/>
    <w:qFormat/>
    <w:rsid w:val="00311E5D"/>
    <w:rPr>
      <w:i/>
      <w:iCs/>
    </w:rPr>
  </w:style>
  <w:style w:type="paragraph" w:styleId="ListParagraph">
    <w:name w:val="List Paragraph"/>
    <w:basedOn w:val="Normal"/>
    <w:uiPriority w:val="34"/>
    <w:qFormat/>
    <w:rsid w:val="00B40F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572100">
      <w:bodyDiv w:val="1"/>
      <w:marLeft w:val="0"/>
      <w:marRight w:val="0"/>
      <w:marTop w:val="0"/>
      <w:marBottom w:val="0"/>
      <w:divBdr>
        <w:top w:val="none" w:sz="0" w:space="0" w:color="auto"/>
        <w:left w:val="none" w:sz="0" w:space="0" w:color="auto"/>
        <w:bottom w:val="none" w:sz="0" w:space="0" w:color="auto"/>
        <w:right w:val="none" w:sz="0" w:space="0" w:color="auto"/>
      </w:divBdr>
    </w:div>
    <w:div w:id="164161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4158</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Commerce ISD</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Miles-Britton, Latisha</cp:lastModifiedBy>
  <cp:revision>2</cp:revision>
  <dcterms:created xsi:type="dcterms:W3CDTF">2018-03-26T17:09:00Z</dcterms:created>
  <dcterms:modified xsi:type="dcterms:W3CDTF">2018-03-30T05:09:00Z</dcterms:modified>
</cp:coreProperties>
</file>